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B6179B" w:rsidRDefault="00B6179B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DZIECKO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8B64DB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Administratorem danych osobowych przetwarzającym dane osobowe </w:t>
      </w:r>
      <w:r w:rsidR="00B6179B">
        <w:rPr>
          <w:rFonts w:asciiTheme="minorHAnsi" w:hAnsiTheme="minorHAnsi" w:cs="Calibri"/>
          <w:sz w:val="22"/>
          <w:szCs w:val="22"/>
        </w:rPr>
        <w:t>rodziców i dziecka</w:t>
      </w:r>
      <w:r w:rsidRPr="008B64DB">
        <w:rPr>
          <w:rFonts w:asciiTheme="minorHAnsi" w:hAnsiTheme="minorHAnsi" w:cs="Calibri"/>
          <w:sz w:val="22"/>
          <w:szCs w:val="22"/>
        </w:rPr>
        <w:t xml:space="preserve"> jest </w:t>
      </w:r>
      <w:r w:rsidR="00D12A9F">
        <w:rPr>
          <w:rFonts w:asciiTheme="minorHAnsi" w:hAnsiTheme="minorHAnsi" w:cs="Calibri"/>
          <w:sz w:val="22"/>
          <w:szCs w:val="22"/>
        </w:rPr>
        <w:t xml:space="preserve">Przedszkole </w:t>
      </w:r>
      <w:r w:rsidR="0093498E">
        <w:rPr>
          <w:rFonts w:asciiTheme="minorHAnsi" w:hAnsiTheme="minorHAnsi" w:cs="Calibri"/>
          <w:sz w:val="22"/>
          <w:szCs w:val="22"/>
        </w:rPr>
        <w:t xml:space="preserve">Nr 12 </w:t>
      </w:r>
      <w:r w:rsidRPr="008B64DB">
        <w:rPr>
          <w:rFonts w:asciiTheme="minorHAnsi" w:hAnsiTheme="minorHAnsi" w:cs="Calibri"/>
          <w:sz w:val="22"/>
          <w:szCs w:val="22"/>
        </w:rPr>
        <w:t>z siedzibą w</w:t>
      </w:r>
      <w:r w:rsidR="0093498E">
        <w:rPr>
          <w:rFonts w:asciiTheme="minorHAnsi" w:hAnsiTheme="minorHAnsi" w:cs="Calibri"/>
          <w:sz w:val="22"/>
          <w:szCs w:val="22"/>
        </w:rPr>
        <w:t xml:space="preserve"> Koszalinie.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285EC7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D</w:t>
      </w:r>
      <w:r w:rsidR="004051AF" w:rsidRPr="008B64DB">
        <w:rPr>
          <w:rFonts w:asciiTheme="minorHAnsi" w:hAnsiTheme="minorHAnsi" w:cs="Calibri"/>
          <w:sz w:val="22"/>
          <w:szCs w:val="22"/>
        </w:rPr>
        <w:t>ane osobowe</w:t>
      </w:r>
      <w:r w:rsidR="00B6179B">
        <w:rPr>
          <w:rFonts w:asciiTheme="minorHAnsi" w:hAnsiTheme="minorHAnsi" w:cs="Calibri"/>
          <w:sz w:val="22"/>
          <w:szCs w:val="22"/>
        </w:rPr>
        <w:t xml:space="preserve"> rodziców i dziecka</w:t>
      </w:r>
      <w:r w:rsidRPr="008B64DB">
        <w:rPr>
          <w:rFonts w:asciiTheme="minorHAnsi" w:hAnsiTheme="minorHAnsi" w:cs="Calibri"/>
          <w:sz w:val="22"/>
          <w:szCs w:val="22"/>
        </w:rPr>
        <w:t>, zebrane podczas procesu rekrutacji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przetwarzane będą w celu </w:t>
      </w:r>
      <w:r w:rsidRPr="008B64DB">
        <w:rPr>
          <w:rFonts w:asciiTheme="minorHAnsi" w:hAnsiTheme="minorHAnsi" w:cs="Calibri"/>
          <w:sz w:val="22"/>
          <w:szCs w:val="22"/>
        </w:rPr>
        <w:t>realizacji zadań dydaktycznych, wychowawczych i opiekuńczych na p</w:t>
      </w:r>
      <w:r w:rsidR="005305AA" w:rsidRPr="008B64DB">
        <w:rPr>
          <w:rFonts w:asciiTheme="minorHAnsi" w:hAnsiTheme="minorHAnsi" w:cs="Calibri"/>
          <w:sz w:val="22"/>
          <w:szCs w:val="22"/>
        </w:rPr>
        <w:t>odstawie a</w:t>
      </w:r>
      <w:r w:rsidRPr="008B64DB">
        <w:rPr>
          <w:rFonts w:asciiTheme="minorHAnsi" w:hAnsiTheme="minorHAnsi" w:cs="Calibri"/>
          <w:sz w:val="22"/>
          <w:szCs w:val="22"/>
        </w:rPr>
        <w:t>rt. 6 ust. 1 lit.</w:t>
      </w:r>
      <w:r w:rsidR="006F7BBB">
        <w:rPr>
          <w:rFonts w:asciiTheme="minorHAnsi" w:hAnsiTheme="minorHAnsi" w:cs="Calibri"/>
          <w:sz w:val="22"/>
          <w:szCs w:val="22"/>
        </w:rPr>
        <w:t xml:space="preserve"> a) i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c</w:t>
      </w:r>
      <w:r w:rsidR="004E43CE" w:rsidRPr="008B64DB">
        <w:rPr>
          <w:rFonts w:asciiTheme="minorHAnsi" w:hAnsiTheme="minorHAnsi" w:cs="Calibri"/>
          <w:sz w:val="22"/>
          <w:szCs w:val="22"/>
        </w:rPr>
        <w:t>)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</w:t>
      </w:r>
      <w:r w:rsidR="00D12A9F">
        <w:rPr>
          <w:sz w:val="22"/>
          <w:szCs w:val="22"/>
        </w:rPr>
        <w:t>oraz</w:t>
      </w:r>
      <w:r w:rsidR="00487BC8" w:rsidRPr="008B64DB">
        <w:rPr>
          <w:sz w:val="22"/>
          <w:szCs w:val="22"/>
        </w:rPr>
        <w:t xml:space="preserve"> art. 9 ust. 2 lit. a</w:t>
      </w:r>
      <w:r w:rsidR="004E43CE" w:rsidRPr="008B64DB">
        <w:rPr>
          <w:sz w:val="22"/>
          <w:szCs w:val="22"/>
        </w:rPr>
        <w:t xml:space="preserve">) </w:t>
      </w:r>
      <w:r w:rsidR="004051AF" w:rsidRPr="008B64DB">
        <w:rPr>
          <w:rFonts w:asciiTheme="minorHAnsi" w:hAnsiTheme="minorHAnsi" w:cs="Calibri"/>
          <w:sz w:val="22"/>
          <w:szCs w:val="22"/>
        </w:rPr>
        <w:t>ogólnego rozporządzenia o ochronie danych osobowych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z dnia 27 kwietnia 2016 r. w związku z </w:t>
      </w:r>
      <w:r w:rsidRPr="008B64DB">
        <w:rPr>
          <w:rFonts w:asciiTheme="minorHAnsi" w:hAnsiTheme="minorHAnsi" w:cs="Calibri"/>
          <w:sz w:val="22"/>
          <w:szCs w:val="22"/>
        </w:rPr>
        <w:t xml:space="preserve">art. 47 ust. 1 pkt. 7 ustawy z dnia 14 grudnia 2016 r. </w:t>
      </w:r>
      <w:r w:rsidR="00821A88" w:rsidRPr="008B64DB">
        <w:rPr>
          <w:rFonts w:asciiTheme="minorHAnsi" w:hAnsiTheme="minorHAnsi" w:cs="Calibri"/>
          <w:sz w:val="22"/>
          <w:szCs w:val="22"/>
        </w:rPr>
        <w:t>Prawo oświatowe i rozporządzeniem</w:t>
      </w:r>
      <w:r w:rsidRPr="008B64DB">
        <w:rPr>
          <w:rFonts w:asciiTheme="minorHAnsi" w:hAnsiTheme="minorHAnsi" w:cs="Calibri"/>
          <w:sz w:val="22"/>
          <w:szCs w:val="22"/>
        </w:rPr>
        <w:t xml:space="preserve"> Ministra Edukacji Narodowej z dnia 25 sierpnia 2017 r. w sprawie sposobu prowadzenia przez publiczne przedszkola, szkoły i placówki dokumentacji przebiegu nauczania, działalności wychowawczej i opiekuńczej</w:t>
      </w:r>
      <w:r w:rsidR="004E43CE" w:rsidRPr="008B64DB">
        <w:rPr>
          <w:rFonts w:asciiTheme="minorHAnsi" w:hAnsiTheme="minorHAnsi" w:cs="Calibri"/>
          <w:sz w:val="22"/>
          <w:szCs w:val="22"/>
        </w:rPr>
        <w:t xml:space="preserve"> oraz rodzajów tej dokumentacji.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>iorcami danych osobowych dzieci</w:t>
      </w:r>
      <w:r w:rsidRPr="008B64DB">
        <w:rPr>
          <w:rFonts w:asciiTheme="minorHAnsi" w:hAnsiTheme="minorHAnsi" w:cs="Calibri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i rodziców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975262" w:rsidRPr="008B64DB">
        <w:rPr>
          <w:rFonts w:asciiTheme="minorHAnsi" w:hAnsiTheme="minorHAnsi" w:cs="Calibri"/>
          <w:sz w:val="22"/>
          <w:szCs w:val="22"/>
        </w:rPr>
        <w:t xml:space="preserve"> (np. </w:t>
      </w:r>
      <w:r w:rsidR="00AE62AC" w:rsidRPr="008B64DB">
        <w:rPr>
          <w:rFonts w:asciiTheme="minorHAnsi" w:hAnsiTheme="minorHAnsi" w:cs="Calibri"/>
          <w:sz w:val="22"/>
          <w:szCs w:val="22"/>
        </w:rPr>
        <w:t>SIO</w:t>
      </w:r>
      <w:r w:rsidR="00285EC7" w:rsidRPr="008B64DB">
        <w:rPr>
          <w:rFonts w:asciiTheme="minorHAnsi" w:hAnsiTheme="minorHAnsi" w:cs="Calibri"/>
          <w:sz w:val="22"/>
          <w:szCs w:val="22"/>
        </w:rPr>
        <w:t>,</w:t>
      </w:r>
      <w:r w:rsidR="00D12A9F">
        <w:rPr>
          <w:rFonts w:asciiTheme="minorHAnsi" w:hAnsiTheme="minorHAnsi" w:cs="Calibri"/>
          <w:sz w:val="22"/>
          <w:szCs w:val="22"/>
        </w:rPr>
        <w:t xml:space="preserve"> Sąd Rodzinny, Wydział Edukacji</w:t>
      </w:r>
      <w:r w:rsidR="00975262" w:rsidRPr="008B64DB">
        <w:rPr>
          <w:rFonts w:asciiTheme="minorHAnsi" w:hAnsiTheme="minorHAnsi" w:cs="Calibri"/>
          <w:sz w:val="22"/>
          <w:szCs w:val="22"/>
        </w:rPr>
        <w:t>)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6748F6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D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ane osobowe </w:t>
      </w:r>
      <w:r w:rsidR="00B6179B">
        <w:rPr>
          <w:rFonts w:asciiTheme="minorHAnsi" w:hAnsiTheme="minorHAnsi" w:cs="Calibri"/>
          <w:color w:val="000000" w:themeColor="text1"/>
          <w:sz w:val="22"/>
          <w:szCs w:val="22"/>
        </w:rPr>
        <w:t>rodziców i dziecka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B6179B">
        <w:rPr>
          <w:rFonts w:asciiTheme="minorHAnsi" w:hAnsiTheme="minorHAnsi" w:cs="Calibri"/>
          <w:color w:val="000000" w:themeColor="text1"/>
          <w:sz w:val="22"/>
          <w:szCs w:val="22"/>
        </w:rPr>
        <w:t>przetwarzane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będą</w:t>
      </w:r>
      <w:r w:rsidR="00AE62AC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color w:val="000000" w:themeColor="text1"/>
          <w:sz w:val="22"/>
          <w:szCs w:val="22"/>
        </w:rPr>
        <w:t>przez okres wskazany w</w:t>
      </w:r>
      <w:r w:rsidR="00487BC8" w:rsidRPr="008B64DB">
        <w:rPr>
          <w:rFonts w:asciiTheme="minorHAnsi" w:hAnsiTheme="minorHAnsi" w:cs="Calibri"/>
          <w:color w:val="FF0000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JRWA.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prawo do ich sprostowania, usunięcia lub ograniczenia przetwar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zania.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396F4B" w:rsidRPr="008B64DB" w:rsidRDefault="00396F4B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Segoe UI"/>
          <w:sz w:val="22"/>
          <w:szCs w:val="22"/>
        </w:rPr>
        <w:t xml:space="preserve">Rodzice mają prawo cofnięcia zgody 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na przetwarzanie danych wskazanych w art. 155 </w:t>
      </w:r>
      <w:r w:rsidR="008B64DB" w:rsidRPr="008B64DB">
        <w:rPr>
          <w:rFonts w:asciiTheme="minorHAnsi" w:hAnsiTheme="minorHAnsi" w:cs="Calibri"/>
          <w:sz w:val="22"/>
          <w:szCs w:val="22"/>
        </w:rPr>
        <w:t>ustawy z dnia 14 grudnia 2016 r. Prawo oświatowe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 </w:t>
      </w:r>
      <w:r w:rsidRPr="008B64DB">
        <w:rPr>
          <w:rFonts w:asciiTheme="minorHAnsi" w:hAnsiTheme="minorHAnsi" w:cs="Segoe UI"/>
          <w:sz w:val="22"/>
          <w:szCs w:val="22"/>
        </w:rPr>
        <w:t>w dowolnym momencie. Wycofanie zgody powoduje skutki na przyszłość, czyli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 nie można przetwarzać</w:t>
      </w:r>
      <w:r w:rsidRPr="008B64DB">
        <w:rPr>
          <w:rFonts w:asciiTheme="minorHAnsi" w:hAnsiTheme="minorHAnsi" w:cs="Segoe UI"/>
          <w:sz w:val="22"/>
          <w:szCs w:val="22"/>
        </w:rPr>
        <w:t xml:space="preserve"> danych osobowych od chwili wycofania zgody. Wszelkie czynności związane z przetwarzaniem danych dokonane przed wycofaniem </w:t>
      </w:r>
      <w:r w:rsidR="008B64DB" w:rsidRPr="008B64DB">
        <w:rPr>
          <w:rFonts w:asciiTheme="minorHAnsi" w:hAnsiTheme="minorHAnsi" w:cs="Segoe UI"/>
          <w:sz w:val="22"/>
          <w:szCs w:val="22"/>
        </w:rPr>
        <w:t xml:space="preserve">zgody </w:t>
      </w:r>
      <w:r w:rsidRPr="008B64DB">
        <w:rPr>
          <w:rFonts w:asciiTheme="minorHAnsi" w:hAnsiTheme="minorHAnsi" w:cs="Segoe UI"/>
          <w:sz w:val="22"/>
          <w:szCs w:val="22"/>
        </w:rPr>
        <w:t>p</w:t>
      </w:r>
      <w:r w:rsidR="008B64DB" w:rsidRPr="008B64DB">
        <w:rPr>
          <w:rFonts w:asciiTheme="minorHAnsi" w:hAnsiTheme="minorHAnsi" w:cs="Segoe UI"/>
          <w:sz w:val="22"/>
          <w:szCs w:val="22"/>
        </w:rPr>
        <w:t>ozostają zgodne z prawem.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M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a Pani/Pan prawo wniesienia skargi do 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Urzędu Ochrony Danych w związku z </w:t>
      </w:r>
      <w:r w:rsidR="00B6179B">
        <w:rPr>
          <w:rFonts w:asciiTheme="minorHAnsi" w:hAnsiTheme="minorHAnsi" w:cs="Calibri"/>
          <w:sz w:val="22"/>
          <w:szCs w:val="22"/>
        </w:rPr>
        <w:t>p</w:t>
      </w:r>
      <w:r w:rsidR="0058444D" w:rsidRPr="008B64DB">
        <w:rPr>
          <w:rFonts w:asciiTheme="minorHAnsi" w:hAnsiTheme="minorHAnsi" w:cs="Calibri"/>
          <w:sz w:val="22"/>
          <w:szCs w:val="22"/>
        </w:rPr>
        <w:t>rzetwarzaniem danych osobowych przez administratora</w:t>
      </w:r>
      <w:r w:rsidRPr="008B64DB">
        <w:rPr>
          <w:rFonts w:asciiTheme="minorHAnsi" w:hAnsiTheme="minorHAnsi" w:cs="Calibri"/>
          <w:sz w:val="22"/>
          <w:szCs w:val="22"/>
        </w:rPr>
        <w:t>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6059AF" w:rsidRDefault="006059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Dobrowolne jest p</w:t>
      </w:r>
      <w:r w:rsidR="004051AF" w:rsidRPr="008B64DB">
        <w:rPr>
          <w:rFonts w:asciiTheme="minorHAnsi" w:hAnsiTheme="minorHAnsi" w:cs="Calibri"/>
          <w:sz w:val="22"/>
          <w:szCs w:val="22"/>
        </w:rPr>
        <w:t>odanie</w:t>
      </w:r>
      <w:r>
        <w:rPr>
          <w:rFonts w:asciiTheme="minorHAnsi" w:hAnsiTheme="minorHAnsi" w:cs="Calibri"/>
          <w:sz w:val="22"/>
          <w:szCs w:val="22"/>
        </w:rPr>
        <w:t xml:space="preserve"> następujących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danych osobowych</w:t>
      </w:r>
      <w:r>
        <w:rPr>
          <w:rFonts w:asciiTheme="minorHAnsi" w:hAnsiTheme="minorHAnsi" w:cs="Calibri"/>
          <w:sz w:val="22"/>
          <w:szCs w:val="22"/>
        </w:rPr>
        <w:t>:</w:t>
      </w:r>
    </w:p>
    <w:p w:rsidR="006059AF" w:rsidRDefault="006059AF" w:rsidP="006059AF">
      <w:pPr>
        <w:pStyle w:val="Akapitzlis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</w:t>
      </w:r>
      <w:r w:rsidR="006748F6" w:rsidRPr="008B64DB">
        <w:rPr>
          <w:rFonts w:asciiTheme="minorHAnsi" w:hAnsiTheme="minorHAnsi" w:cs="Calibri"/>
          <w:sz w:val="22"/>
          <w:szCs w:val="22"/>
        </w:rPr>
        <w:t xml:space="preserve"> wymienionych w</w:t>
      </w:r>
      <w:r w:rsidR="00396F4B" w:rsidRPr="008B64DB">
        <w:rPr>
          <w:rFonts w:asciiTheme="minorHAnsi" w:hAnsiTheme="minorHAnsi" w:cs="Calibri"/>
          <w:sz w:val="22"/>
          <w:szCs w:val="22"/>
        </w:rPr>
        <w:t xml:space="preserve"> art. 155 ustawy z dnia 14 grudnia 2016 r. Prawo oświatowe</w:t>
      </w:r>
      <w:r>
        <w:rPr>
          <w:rFonts w:asciiTheme="minorHAnsi" w:hAnsiTheme="minorHAnsi" w:cs="Calibri"/>
          <w:sz w:val="22"/>
          <w:szCs w:val="22"/>
        </w:rPr>
        <w:t xml:space="preserve"> (informacje o stanie zdrowia, stosowanej diecie, rozwoju psychofizycznym dziecka),</w:t>
      </w:r>
    </w:p>
    <w:p w:rsidR="006059AF" w:rsidRDefault="006059AF" w:rsidP="006059AF">
      <w:pPr>
        <w:pStyle w:val="Akapitzlis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 numerów PESEL rodziców (w celu uzyskania bezpłatn</w:t>
      </w:r>
      <w:r w:rsidR="00B6179B">
        <w:rPr>
          <w:rFonts w:asciiTheme="minorHAnsi" w:hAnsiTheme="minorHAnsi" w:cs="Calibri"/>
          <w:sz w:val="22"/>
          <w:szCs w:val="22"/>
        </w:rPr>
        <w:t xml:space="preserve">ego dostępu do systemu </w:t>
      </w:r>
      <w:proofErr w:type="spellStart"/>
      <w:r w:rsidR="00B6179B">
        <w:rPr>
          <w:rFonts w:asciiTheme="minorHAnsi" w:hAnsiTheme="minorHAnsi" w:cs="Calibri"/>
          <w:sz w:val="22"/>
          <w:szCs w:val="22"/>
        </w:rPr>
        <w:t>iPrzedszkole</w:t>
      </w:r>
      <w:proofErr w:type="spellEnd"/>
      <w:r w:rsidR="00B6179B">
        <w:rPr>
          <w:rFonts w:asciiTheme="minorHAnsi" w:hAnsiTheme="minorHAnsi" w:cs="Calibri"/>
          <w:sz w:val="22"/>
          <w:szCs w:val="22"/>
        </w:rPr>
        <w:t>).</w:t>
      </w:r>
    </w:p>
    <w:p w:rsidR="004051AF" w:rsidRPr="008B64DB" w:rsidRDefault="006059AF" w:rsidP="006059AF">
      <w:pPr>
        <w:pStyle w:val="Akapitzlis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Podanie pozos</w:t>
      </w:r>
      <w:r w:rsidR="00B6179B">
        <w:rPr>
          <w:rFonts w:asciiTheme="minorHAnsi" w:hAnsiTheme="minorHAnsi" w:cs="Calibri"/>
          <w:sz w:val="22"/>
          <w:szCs w:val="22"/>
        </w:rPr>
        <w:t>tałych danych osobowych dziecka</w:t>
      </w:r>
      <w:r>
        <w:rPr>
          <w:rFonts w:asciiTheme="minorHAnsi" w:hAnsiTheme="minorHAnsi" w:cs="Calibri"/>
          <w:sz w:val="22"/>
          <w:szCs w:val="22"/>
        </w:rPr>
        <w:t xml:space="preserve"> i rodziców </w:t>
      </w:r>
      <w:r w:rsidR="00396F4B" w:rsidRPr="008B64DB">
        <w:rPr>
          <w:rFonts w:asciiTheme="minorHAnsi" w:hAnsiTheme="minorHAnsi" w:cs="Calibri"/>
          <w:sz w:val="22"/>
          <w:szCs w:val="22"/>
        </w:rPr>
        <w:t>wymienionych w</w:t>
      </w:r>
      <w:r w:rsidR="006748F6" w:rsidRPr="008B64DB">
        <w:rPr>
          <w:rFonts w:asciiTheme="minorHAnsi" w:hAnsiTheme="minorHAnsi" w:cs="Calibri"/>
          <w:sz w:val="22"/>
          <w:szCs w:val="22"/>
        </w:rPr>
        <w:t xml:space="preserve"> aktach prawnych wskazanych w punkcie 2 jest obligatoryjne</w:t>
      </w:r>
      <w:r w:rsidR="00821A88" w:rsidRPr="008B64DB">
        <w:rPr>
          <w:rFonts w:asciiTheme="minorHAnsi" w:hAnsiTheme="minorHAnsi" w:cs="Calibri"/>
          <w:sz w:val="22"/>
          <w:szCs w:val="22"/>
        </w:rPr>
        <w:t>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96F4B" w:rsidRPr="008B64DB" w:rsidRDefault="008B64DB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Dane o</w:t>
      </w:r>
      <w:r w:rsidR="00B6179B">
        <w:rPr>
          <w:rFonts w:asciiTheme="minorHAnsi" w:hAnsiTheme="minorHAnsi" w:cs="Calibri"/>
          <w:sz w:val="22"/>
          <w:szCs w:val="22"/>
        </w:rPr>
        <w:t>sobowe przetwarzane przez Przedszkole</w:t>
      </w:r>
      <w:r w:rsidRPr="008B64DB">
        <w:rPr>
          <w:rFonts w:asciiTheme="minorHAnsi" w:hAnsiTheme="minorHAnsi" w:cs="Calibri"/>
          <w:sz w:val="22"/>
          <w:szCs w:val="22"/>
        </w:rPr>
        <w:t xml:space="preserve"> nie podlegają profilowaniu.</w:t>
      </w:r>
    </w:p>
    <w:p w:rsidR="006748F6" w:rsidRPr="008B64DB" w:rsidRDefault="006748F6" w:rsidP="006748F6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6748F6" w:rsidRPr="00B6179B" w:rsidRDefault="006748F6" w:rsidP="001729B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 w:rsidRPr="0093498E">
        <w:rPr>
          <w:rFonts w:asciiTheme="minorHAnsi" w:hAnsiTheme="minorHAnsi" w:cs="Calibri"/>
          <w:b/>
          <w:sz w:val="22"/>
          <w:szCs w:val="22"/>
        </w:rPr>
        <w:t>iod@zeto.koszalin.pl</w:t>
      </w:r>
      <w:r w:rsidRPr="00B6179B">
        <w:rPr>
          <w:rFonts w:asciiTheme="minorHAnsi" w:hAnsiTheme="minorHAnsi" w:cs="Calibri"/>
          <w:sz w:val="22"/>
          <w:szCs w:val="22"/>
        </w:rPr>
        <w:t xml:space="preserve"> lub na adres Administratora danych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>
      <w:bookmarkStart w:id="0" w:name="_GoBack"/>
      <w:bookmarkEnd w:id="0"/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285EC7"/>
    <w:rsid w:val="00396F4B"/>
    <w:rsid w:val="004051AF"/>
    <w:rsid w:val="00487BC8"/>
    <w:rsid w:val="004E43CE"/>
    <w:rsid w:val="005305AA"/>
    <w:rsid w:val="0058444D"/>
    <w:rsid w:val="006059AF"/>
    <w:rsid w:val="006748F6"/>
    <w:rsid w:val="006A5C69"/>
    <w:rsid w:val="006F7BBB"/>
    <w:rsid w:val="007A3660"/>
    <w:rsid w:val="007D63C4"/>
    <w:rsid w:val="00821A88"/>
    <w:rsid w:val="008B64DB"/>
    <w:rsid w:val="0093498E"/>
    <w:rsid w:val="00975262"/>
    <w:rsid w:val="00995B8F"/>
    <w:rsid w:val="009A13F7"/>
    <w:rsid w:val="009F45F1"/>
    <w:rsid w:val="00AA5E6D"/>
    <w:rsid w:val="00AD539E"/>
    <w:rsid w:val="00AE62AC"/>
    <w:rsid w:val="00B6179B"/>
    <w:rsid w:val="00D12A9F"/>
    <w:rsid w:val="00D91FE7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3D2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Beata Jakowiec_Pióro</cp:lastModifiedBy>
  <cp:revision>10</cp:revision>
  <dcterms:created xsi:type="dcterms:W3CDTF">2018-05-26T17:08:00Z</dcterms:created>
  <dcterms:modified xsi:type="dcterms:W3CDTF">2018-06-13T17:13:00Z</dcterms:modified>
</cp:coreProperties>
</file>